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23" w:rsidRPr="00965121" w:rsidRDefault="00DB3437">
      <w:pPr>
        <w:pStyle w:val="Corpodetexto"/>
        <w:spacing w:before="10" w:after="1"/>
        <w:rPr>
          <w:rFonts w:ascii="Times New Roman"/>
          <w:b/>
          <w:sz w:val="26"/>
        </w:rPr>
      </w:pPr>
      <w:r w:rsidRPr="00965121">
        <w:rPr>
          <w:rFonts w:ascii="Times New Roman"/>
          <w:b/>
          <w:sz w:val="26"/>
        </w:rPr>
        <w:t xml:space="preserve"> ESTUDO T</w:t>
      </w:r>
      <w:r w:rsidRPr="00965121">
        <w:rPr>
          <w:rFonts w:ascii="Times New Roman"/>
          <w:b/>
          <w:sz w:val="26"/>
        </w:rPr>
        <w:t>É</w:t>
      </w:r>
      <w:r w:rsidRPr="00965121">
        <w:rPr>
          <w:rFonts w:ascii="Times New Roman"/>
          <w:b/>
          <w:sz w:val="26"/>
        </w:rPr>
        <w:t xml:space="preserve">CNICO PRELIMINAR </w:t>
      </w:r>
      <w:r w:rsidRPr="00965121">
        <w:rPr>
          <w:rFonts w:ascii="Times New Roman"/>
          <w:b/>
          <w:sz w:val="26"/>
        </w:rPr>
        <w:t>–</w:t>
      </w:r>
      <w:r w:rsidRPr="00965121">
        <w:rPr>
          <w:rFonts w:ascii="Times New Roman"/>
          <w:b/>
          <w:sz w:val="26"/>
        </w:rPr>
        <w:t xml:space="preserve"> LOCA</w:t>
      </w:r>
      <w:r w:rsidRPr="00965121">
        <w:rPr>
          <w:rFonts w:ascii="Times New Roman"/>
          <w:b/>
          <w:sz w:val="26"/>
        </w:rPr>
        <w:t>ÇÃ</w:t>
      </w:r>
      <w:r w:rsidRPr="00965121">
        <w:rPr>
          <w:rFonts w:ascii="Times New Roman"/>
          <w:b/>
          <w:sz w:val="26"/>
        </w:rPr>
        <w:t>O DE TENDAS E SOM</w:t>
      </w:r>
    </w:p>
    <w:p w:rsidR="00660823" w:rsidRDefault="003D7E96">
      <w:pPr>
        <w:pStyle w:val="Corpodetexto"/>
        <w:ind w:left="113"/>
        <w:rPr>
          <w:rFonts w:ascii="Times New Roman"/>
          <w:sz w:val="20"/>
        </w:rPr>
      </w:pPr>
      <w:r w:rsidRPr="00DB3437"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10605" cy="255270"/>
                <wp:effectExtent l="5715" t="5715" r="8255" b="5715"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Pr="00DB3437" w:rsidRDefault="00D63146">
                            <w:pPr>
                              <w:spacing w:before="81"/>
                              <w:ind w:left="1611" w:right="16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B3437">
                              <w:rPr>
                                <w:b/>
                                <w:sz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81.1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" fillcolor="#ec7c30">
                <v:textbox inset="0,0,0,0">
                  <w:txbxContent>
                    <w:p w:rsidR="00660823" w:rsidRPr="00DB3437" w:rsidRDefault="00D63146">
                      <w:pPr>
                        <w:spacing w:before="81"/>
                        <w:ind w:left="1611" w:right="1610"/>
                        <w:jc w:val="center"/>
                        <w:rPr>
                          <w:b/>
                          <w:sz w:val="24"/>
                        </w:rPr>
                      </w:pPr>
                      <w:r w:rsidRPr="00DB3437">
                        <w:rPr>
                          <w:b/>
                          <w:sz w:val="24"/>
                        </w:rPr>
                        <w:t>INTRODUÇÃO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0823" w:rsidRDefault="003D7E96">
      <w:pPr>
        <w:pStyle w:val="Corpodetexto"/>
        <w:spacing w:before="2"/>
        <w:rPr>
          <w:rFonts w:ascii="Times New Roman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228600</wp:posOffset>
                </wp:positionV>
                <wp:extent cx="6110605" cy="1087755"/>
                <wp:effectExtent l="0" t="0" r="0" b="0"/>
                <wp:wrapTopAndBottom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823" w:rsidRDefault="00D63146">
                            <w:pPr>
                              <w:pStyle w:val="Corpodetexto"/>
                              <w:spacing w:before="150" w:line="316" w:lineRule="auto"/>
                              <w:ind w:left="75" w:right="183"/>
                            </w:pPr>
                            <w:r>
                              <w:t>O Estudo Técnico Preliminar tem por objetivo identificar e analisar os cenários para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demanda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Formalização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Demanda,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demonstrar a viabilidade técnica e econômica d</w:t>
                            </w:r>
                            <w:r>
                              <w:t>as soluções identificadas, fornecendo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necessárias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subsidiar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respectivo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contratação.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57.05pt;margin-top:18pt;width:481.15pt;height:85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" filled="f">
                <v:textbox inset="0,0,0,0">
                  <w:txbxContent>
                    <w:p w:rsidR="00660823" w:rsidRDefault="00D63146">
                      <w:pPr>
                        <w:pStyle w:val="Corpodetexto"/>
                        <w:spacing w:before="150" w:line="316" w:lineRule="auto"/>
                        <w:ind w:left="75" w:right="183"/>
                      </w:pPr>
                      <w:r>
                        <w:t>O Estudo Técnico Preliminar tem por objetivo identificar e analisar os cenários para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demanda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Formalização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Demanda,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demonstrar a viabilidade técnica e econômica d</w:t>
                      </w:r>
                      <w:r>
                        <w:t>as soluções identificadas, fornecendo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necessárias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subsidiar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respectivo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contratação.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660823">
      <w:pPr>
        <w:pStyle w:val="Corpodetexto"/>
        <w:rPr>
          <w:rFonts w:ascii="Times New Roman"/>
          <w:sz w:val="20"/>
        </w:rPr>
      </w:pPr>
    </w:p>
    <w:p w:rsidR="00660823" w:rsidRDefault="003D7E96">
      <w:pPr>
        <w:pStyle w:val="Corpodetexto"/>
        <w:spacing w:before="1"/>
        <w:rPr>
          <w:rFonts w:ascii="Times New Roman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125730</wp:posOffset>
                </wp:positionV>
                <wp:extent cx="6110605" cy="255270"/>
                <wp:effectExtent l="0" t="0" r="0" b="0"/>
                <wp:wrapTopAndBottom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0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57.05pt;margin-top:9.9pt;width:481.15pt;height:20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0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628650</wp:posOffset>
                </wp:positionV>
                <wp:extent cx="6110605" cy="842010"/>
                <wp:effectExtent l="0" t="0" r="0" b="0"/>
                <wp:wrapTopAndBottom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842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823" w:rsidRDefault="00D63146">
                            <w:pPr>
                              <w:pStyle w:val="Corpodetexto"/>
                              <w:spacing w:before="150" w:line="316" w:lineRule="auto"/>
                              <w:ind w:left="75" w:right="183"/>
                            </w:pPr>
                            <w:r>
                              <w:t>Elaboração de Estudo Técnico Preliminar – ETP, visando aferir a viabilidade técnica e econômica</w:t>
                            </w:r>
                            <w:r w:rsidR="006765D0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6765D0">
                              <w:t>da contratação em questão.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57.05pt;margin-top:49.5pt;width:481.15pt;height:66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" filled="f">
                <v:textbox inset="0,0,0,0">
                  <w:txbxContent>
                    <w:p w:rsidR="00660823" w:rsidRDefault="00D63146">
                      <w:pPr>
                        <w:pStyle w:val="Corpodetexto"/>
                        <w:spacing w:before="150" w:line="316" w:lineRule="auto"/>
                        <w:ind w:left="75" w:right="183"/>
                      </w:pPr>
                      <w:r>
                        <w:t>Elaboração de Estudo Técnico Preliminar – ETP, visando aferir a viabilidade técnica e econômica</w:t>
                      </w:r>
                      <w:r w:rsidR="006765D0">
                        <w:rPr>
                          <w:spacing w:val="-52"/>
                        </w:rPr>
                        <w:t xml:space="preserve"> </w:t>
                      </w:r>
                      <w:r w:rsidR="006765D0">
                        <w:t>da contratação em questão.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660823">
      <w:pPr>
        <w:pStyle w:val="Corpodetexto"/>
        <w:spacing w:before="7"/>
        <w:rPr>
          <w:rFonts w:ascii="Times New Roman"/>
          <w:sz w:val="26"/>
        </w:rPr>
      </w:pPr>
    </w:p>
    <w:p w:rsidR="00660823" w:rsidRDefault="00660823">
      <w:pPr>
        <w:pStyle w:val="Corpodetexto"/>
        <w:rPr>
          <w:rFonts w:ascii="Times New Roman"/>
          <w:sz w:val="20"/>
        </w:rPr>
      </w:pPr>
    </w:p>
    <w:p w:rsidR="00660823" w:rsidRDefault="003D7E96" w:rsidP="00DB3437">
      <w:pPr>
        <w:pStyle w:val="Corpodetexto"/>
        <w:tabs>
          <w:tab w:val="center" w:pos="4935"/>
        </w:tabs>
        <w:spacing w:before="1"/>
        <w:rPr>
          <w:rFonts w:ascii="Times New Roman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125730</wp:posOffset>
                </wp:positionV>
                <wp:extent cx="6110605" cy="255270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09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NECESSIDADE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57.05pt;margin-top:9.9pt;width:481.15pt;height:20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09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DESCRIÇÃO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NECESSIDADE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437">
        <w:rPr>
          <w:rFonts w:ascii="Times New Roman"/>
          <w:sz w:val="13"/>
        </w:rPr>
        <w:tab/>
      </w:r>
    </w:p>
    <w:p w:rsidR="00660823" w:rsidRDefault="00660823">
      <w:pPr>
        <w:pStyle w:val="Corpodetexto"/>
        <w:spacing w:before="7"/>
        <w:rPr>
          <w:rFonts w:ascii="Times New Roman"/>
          <w:sz w:val="26"/>
        </w:rPr>
      </w:pPr>
    </w:p>
    <w:p w:rsidR="00660823" w:rsidRDefault="003D7E96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0130" cy="1530985"/>
                <wp:effectExtent l="0" t="0" r="0" b="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530985"/>
                          <a:chOff x="0" y="0"/>
                          <a:chExt cx="9638" cy="2411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2411"/>
                          </a:xfrm>
                          <a:custGeom>
                            <a:avLst/>
                            <a:gdLst>
                              <a:gd name="T0" fmla="*/ 9638 w 9638"/>
                              <a:gd name="T1" fmla="*/ 0 h 2411"/>
                              <a:gd name="T2" fmla="*/ 9623 w 9638"/>
                              <a:gd name="T3" fmla="*/ 0 h 2411"/>
                              <a:gd name="T4" fmla="*/ 9623 w 9638"/>
                              <a:gd name="T5" fmla="*/ 2396 h 2411"/>
                              <a:gd name="T6" fmla="*/ 15 w 9638"/>
                              <a:gd name="T7" fmla="*/ 2396 h 2411"/>
                              <a:gd name="T8" fmla="*/ 15 w 9638"/>
                              <a:gd name="T9" fmla="*/ 0 h 2411"/>
                              <a:gd name="T10" fmla="*/ 0 w 9638"/>
                              <a:gd name="T11" fmla="*/ 0 h 2411"/>
                              <a:gd name="T12" fmla="*/ 0 w 9638"/>
                              <a:gd name="T13" fmla="*/ 2411 h 2411"/>
                              <a:gd name="T14" fmla="*/ 9638 w 9638"/>
                              <a:gd name="T15" fmla="*/ 2411 h 2411"/>
                              <a:gd name="T16" fmla="*/ 9638 w 9638"/>
                              <a:gd name="T17" fmla="*/ 0 h 2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8" h="2411">
                                <a:moveTo>
                                  <a:pt x="9638" y="0"/>
                                </a:moveTo>
                                <a:lnTo>
                                  <a:pt x="9623" y="0"/>
                                </a:lnTo>
                                <a:lnTo>
                                  <a:pt x="9623" y="2396"/>
                                </a:lnTo>
                                <a:lnTo>
                                  <a:pt x="15" y="239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1"/>
                                </a:lnTo>
                                <a:lnTo>
                                  <a:pt x="9638" y="241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823" w:rsidRDefault="00D63146" w:rsidP="00DB3437">
                              <w:pPr>
                                <w:spacing w:before="81" w:line="316" w:lineRule="auto"/>
                                <w:ind w:left="90" w:right="10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É fundamental garantir que as tendas e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barracas atendam aos requisitos de segurança estabelecidos pelas normas técnicas pertinentes,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proporcio</w:t>
                              </w:r>
                              <w:r>
                                <w:rPr>
                                  <w:sz w:val="24"/>
                                </w:rPr>
                                <w:t>nando um ambiente seguro para os participantes. Além disso, devem ser considerados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aspectos relacionados ao conforto dos usuários, como ventilação adequada e resistência 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intempéries. Ressalta-se que o quantitativo é referente a todos os eventos planejado</w:t>
                              </w:r>
                              <w:r>
                                <w:rPr>
                                  <w:sz w:val="24"/>
                                </w:rPr>
                                <w:t>s para 2024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31" style="width:481.9pt;height:120.55pt;mso-position-horizontal-relative:char;mso-position-vertical-relative:line" coordsize="9638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">
                <v:shape id="Freeform 28" o:spid="_x0000_s1032" style="position:absolute;width:9638;height:2411;visibility:visible;mso-wrap-style:square;v-text-anchor:top" coordsize="9638,2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R6MEA&#10;AADbAAAADwAAAGRycy9kb3ducmV2LnhtbERPz2vCMBS+C/sfwhvsIjO1DDeqsZSBzuvqwOujeTZl&#10;zUvbpLbbX28Ogx0/vt+7fLatuNHgG8cK1qsEBHHldMO1gq/z4fkNhA/IGlvHpOCHPOT7h8UOM+0m&#10;/qRbGWoRQ9hnqMCE0GVS+sqQRb9yHXHkrm6wGCIcaqkHnGK4bWWaJBtpseHYYLCjd0PVdzlaBRt/&#10;mIvLx+846WVjjknfX15ee6WeHudiCyLQHP7Ff+6TVpDGsfFL/A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uEejBAAAA2wAAAA8AAAAAAAAAAAAAAAAAmAIAAGRycy9kb3du&#10;cmV2LnhtbFBLBQYAAAAABAAEAPUAAACGAwAAAAA=&#10;" path="m9638,r-15,l9623,2396r-9608,l15,,,,,2411r9638,l9638,xe" fillcolor="black" stroked="f">
                  <v:path arrowok="t" o:connecttype="custom" o:connectlocs="9638,0;9623,0;9623,2396;15,2396;15,0;0,0;0,2411;9638,2411;9638,0" o:connectangles="0,0,0,0,0,0,0,0,0"/>
                </v:shape>
                <v:shape id="Text Box 27" o:spid="_x0000_s1033" type="#_x0000_t202" style="position:absolute;width:9638;height:2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60823" w:rsidRDefault="00D63146" w:rsidP="00DB3437">
                        <w:pPr>
                          <w:spacing w:before="81" w:line="316" w:lineRule="auto"/>
                          <w:ind w:left="90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É fundamental garantir que as tendas e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barracas atendam aos requisitos de segurança estabelecidos pelas normas técnicas pertinentes,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proporcio</w:t>
                        </w:r>
                        <w:r>
                          <w:rPr>
                            <w:sz w:val="24"/>
                          </w:rPr>
                          <w:t>nando um ambiente seguro para os participantes. Além disso, devem ser considerados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aspectos relacionados ao conforto dos usuários, como ventilação adequada e resistência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intempéries. Ressalta-se que o quantitativo é referente a todos os eventos planejado</w:t>
                        </w:r>
                        <w:r>
                          <w:rPr>
                            <w:sz w:val="24"/>
                          </w:rPr>
                          <w:t>s para 2024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0823" w:rsidRDefault="00660823">
      <w:pPr>
        <w:pStyle w:val="Corpodetexto"/>
        <w:rPr>
          <w:rFonts w:ascii="Times New Roman"/>
          <w:sz w:val="20"/>
        </w:rPr>
      </w:pPr>
    </w:p>
    <w:p w:rsidR="00660823" w:rsidRDefault="003D7E96">
      <w:pPr>
        <w:pStyle w:val="Corpodetexto"/>
        <w:spacing w:before="1"/>
        <w:rPr>
          <w:rFonts w:ascii="Times New Roman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125730</wp:posOffset>
                </wp:positionV>
                <wp:extent cx="6110605" cy="25527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09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REQUISITOS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57.05pt;margin-top:9.9pt;width:481.15pt;height:20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09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REQUISITOS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660823">
      <w:pPr>
        <w:pStyle w:val="Corpodetexto"/>
        <w:rPr>
          <w:rFonts w:ascii="Times New Roman"/>
          <w:sz w:val="20"/>
        </w:rPr>
      </w:pPr>
    </w:p>
    <w:p w:rsidR="00660823" w:rsidRDefault="00660823">
      <w:pPr>
        <w:pStyle w:val="Corpodetexto"/>
        <w:spacing w:before="5"/>
        <w:rPr>
          <w:rFonts w:ascii="Times New Roman"/>
          <w:sz w:val="20"/>
        </w:rPr>
      </w:pPr>
    </w:p>
    <w:p w:rsidR="00660823" w:rsidRDefault="003D7E96" w:rsidP="006765D0">
      <w:pPr>
        <w:pStyle w:val="Corpodetexto"/>
        <w:spacing w:before="51" w:line="316" w:lineRule="auto"/>
        <w:ind w:left="203" w:right="23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-71120</wp:posOffset>
                </wp:positionV>
                <wp:extent cx="6110605" cy="452628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452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CBBF" id="Rectangle 24" o:spid="_x0000_s1026" style="position:absolute;margin-left:57.05pt;margin-top:-5.6pt;width:481.15pt;height:356.4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GhAIAABc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" filled="f">
                <w10:wrap anchorx="page"/>
              </v:rect>
            </w:pict>
          </mc:Fallback>
        </mc:AlternateContent>
      </w:r>
      <w:r w:rsidR="00D63146">
        <w:t>Em resumo, os requisitos da cont</w:t>
      </w:r>
      <w:r w:rsidR="006765D0">
        <w:t>ratação para locação de tendas e som</w:t>
      </w:r>
      <w:r w:rsidR="00D63146">
        <w:t xml:space="preserve"> devem abranger</w:t>
      </w:r>
      <w:r w:rsidR="00D63146">
        <w:rPr>
          <w:spacing w:val="1"/>
        </w:rPr>
        <w:t xml:space="preserve"> </w:t>
      </w:r>
      <w:r w:rsidR="00D63146">
        <w:t>aspectos como conformidade legal, experiência técnica, qualidade dos equipamentos,</w:t>
      </w:r>
      <w:r w:rsidR="00D63146">
        <w:rPr>
          <w:spacing w:val="1"/>
        </w:rPr>
        <w:t xml:space="preserve"> </w:t>
      </w:r>
      <w:r w:rsidR="00D63146">
        <w:t>flexibilidade, logística, garantia e condições comerciais, visando garantir a escolha do fornecedor</w:t>
      </w:r>
      <w:r w:rsidR="00D63146">
        <w:rPr>
          <w:spacing w:val="-52"/>
        </w:rPr>
        <w:t xml:space="preserve"> </w:t>
      </w:r>
      <w:r w:rsidR="00D63146">
        <w:t>mais adequado para atender às necessidades do evento de acordo com os par</w:t>
      </w:r>
      <w:r w:rsidR="00D63146">
        <w:t>âmetros</w:t>
      </w:r>
      <w:r w:rsidR="00D63146">
        <w:rPr>
          <w:spacing w:val="1"/>
        </w:rPr>
        <w:t xml:space="preserve"> </w:t>
      </w:r>
      <w:r w:rsidR="00D63146">
        <w:t>estabelecidos pela Lei 14.133/2021. Logo, há que se preencher os seguintes requisitos: a) Todos</w:t>
      </w:r>
      <w:r w:rsidR="00D63146">
        <w:rPr>
          <w:spacing w:val="1"/>
        </w:rPr>
        <w:t xml:space="preserve"> </w:t>
      </w:r>
      <w:r w:rsidR="00D63146">
        <w:t>os materiais deste termo deverão estar montados nos locais e horários determinados pela</w:t>
      </w:r>
      <w:r w:rsidR="00D63146">
        <w:rPr>
          <w:spacing w:val="1"/>
        </w:rPr>
        <w:t xml:space="preserve"> </w:t>
      </w:r>
      <w:r w:rsidR="006765D0">
        <w:t>Municipio de Areias/SP</w:t>
      </w:r>
      <w:r w:rsidR="00D63146">
        <w:t>antes do início do evento e deverão est</w:t>
      </w:r>
      <w:r w:rsidR="00D63146">
        <w:t>ar desmontados em até 2h</w:t>
      </w:r>
      <w:r w:rsidR="00D63146">
        <w:rPr>
          <w:spacing w:val="1"/>
        </w:rPr>
        <w:t xml:space="preserve"> </w:t>
      </w:r>
      <w:r w:rsidR="00D63146">
        <w:t>após o encerramento do evento. Entende-se como diária o quantitativo de 24 ( VINTE E</w:t>
      </w:r>
      <w:r w:rsidR="00D63146">
        <w:rPr>
          <w:spacing w:val="1"/>
        </w:rPr>
        <w:t xml:space="preserve"> </w:t>
      </w:r>
      <w:r w:rsidR="00D63146">
        <w:t>QUATRO) horas por dia de contratação. b) A contratada será responsável pela montagem e</w:t>
      </w:r>
      <w:r w:rsidR="00D63146">
        <w:rPr>
          <w:spacing w:val="1"/>
        </w:rPr>
        <w:t xml:space="preserve"> </w:t>
      </w:r>
      <w:r w:rsidR="00D63146">
        <w:t>desmontagem,</w:t>
      </w:r>
      <w:r w:rsidR="00D63146">
        <w:rPr>
          <w:spacing w:val="-4"/>
        </w:rPr>
        <w:t xml:space="preserve"> </w:t>
      </w:r>
      <w:r w:rsidR="00D63146">
        <w:t>bem</w:t>
      </w:r>
      <w:r w:rsidR="00D63146">
        <w:rPr>
          <w:spacing w:val="-4"/>
        </w:rPr>
        <w:t xml:space="preserve"> </w:t>
      </w:r>
      <w:r w:rsidR="00D63146">
        <w:lastRenderedPageBreak/>
        <w:t>como</w:t>
      </w:r>
      <w:r w:rsidR="00D63146">
        <w:rPr>
          <w:spacing w:val="-2"/>
        </w:rPr>
        <w:t xml:space="preserve"> </w:t>
      </w:r>
      <w:r w:rsidR="00D63146">
        <w:t>transporte</w:t>
      </w:r>
      <w:r w:rsidR="00D63146">
        <w:rPr>
          <w:spacing w:val="-3"/>
        </w:rPr>
        <w:t xml:space="preserve"> </w:t>
      </w:r>
      <w:r w:rsidR="00D63146">
        <w:t>e</w:t>
      </w:r>
      <w:r w:rsidR="00D63146">
        <w:rPr>
          <w:spacing w:val="-2"/>
        </w:rPr>
        <w:t xml:space="preserve"> </w:t>
      </w:r>
      <w:r w:rsidR="00D63146">
        <w:t>todos</w:t>
      </w:r>
      <w:r w:rsidR="00D63146">
        <w:rPr>
          <w:spacing w:val="-3"/>
        </w:rPr>
        <w:t xml:space="preserve"> </w:t>
      </w:r>
      <w:r w:rsidR="00D63146">
        <w:t>os</w:t>
      </w:r>
      <w:r w:rsidR="00D63146">
        <w:rPr>
          <w:spacing w:val="-4"/>
        </w:rPr>
        <w:t xml:space="preserve"> </w:t>
      </w:r>
      <w:r w:rsidR="00D63146">
        <w:t>serviços</w:t>
      </w:r>
      <w:r w:rsidR="00D63146">
        <w:rPr>
          <w:spacing w:val="-3"/>
        </w:rPr>
        <w:t xml:space="preserve"> </w:t>
      </w:r>
      <w:r w:rsidR="00D63146">
        <w:t>necess</w:t>
      </w:r>
      <w:r w:rsidR="00D63146">
        <w:t>ários</w:t>
      </w:r>
      <w:r w:rsidR="00D63146">
        <w:rPr>
          <w:spacing w:val="-4"/>
        </w:rPr>
        <w:t xml:space="preserve"> </w:t>
      </w:r>
      <w:r w:rsidR="00D63146">
        <w:t>para</w:t>
      </w:r>
      <w:r w:rsidR="00D63146">
        <w:rPr>
          <w:spacing w:val="-3"/>
        </w:rPr>
        <w:t xml:space="preserve"> </w:t>
      </w:r>
      <w:r w:rsidR="00D63146">
        <w:t>execução</w:t>
      </w:r>
      <w:r w:rsidR="00D63146">
        <w:rPr>
          <w:spacing w:val="-3"/>
        </w:rPr>
        <w:t xml:space="preserve"> </w:t>
      </w:r>
      <w:r w:rsidR="00D63146">
        <w:t>do</w:t>
      </w:r>
      <w:r w:rsidR="00D63146">
        <w:rPr>
          <w:spacing w:val="-3"/>
        </w:rPr>
        <w:t xml:space="preserve"> </w:t>
      </w:r>
      <w:r w:rsidR="00D63146">
        <w:t>objeto;</w:t>
      </w:r>
    </w:p>
    <w:p w:rsidR="006765D0" w:rsidRDefault="00D63146" w:rsidP="006765D0">
      <w:pPr>
        <w:pStyle w:val="Corpodetexto"/>
        <w:spacing w:before="1" w:line="316" w:lineRule="auto"/>
        <w:ind w:left="203" w:right="261"/>
        <w:jc w:val="both"/>
        <w:rPr>
          <w:sz w:val="25"/>
        </w:rPr>
      </w:pPr>
      <w:r>
        <w:t>c) A contratada deverá realizar vistoria técnica nos equipamentos ao final de cada dia ou</w:t>
      </w:r>
      <w:r>
        <w:rPr>
          <w:spacing w:val="1"/>
        </w:rPr>
        <w:t xml:space="preserve"> </w:t>
      </w:r>
      <w:r>
        <w:t>tempestivamente durante a realização do evento para que sejam feitos os devidos reparos; d) A</w:t>
      </w:r>
      <w:r>
        <w:rPr>
          <w:spacing w:val="-52"/>
        </w:rPr>
        <w:t xml:space="preserve"> </w:t>
      </w:r>
      <w:r>
        <w:t>empresa deve oferecer garantia sobre os equipamentos locados, assegurando sua</w:t>
      </w:r>
      <w:r>
        <w:rPr>
          <w:spacing w:val="1"/>
        </w:rPr>
        <w:t xml:space="preserve"> </w:t>
      </w:r>
      <w:r>
        <w:t>funcionalidade e integridade durante todo o período do evento. Além disso, deve disponibilizar</w:t>
      </w:r>
      <w:r>
        <w:rPr>
          <w:spacing w:val="1"/>
        </w:rPr>
        <w:t xml:space="preserve"> </w:t>
      </w:r>
      <w:r>
        <w:t xml:space="preserve">suporte técnico para resolver eventuais problemas ou emergências que possam surgir </w:t>
      </w:r>
      <w:r>
        <w:t>durante a</w:t>
      </w:r>
      <w:r>
        <w:rPr>
          <w:spacing w:val="-52"/>
        </w:rPr>
        <w:t xml:space="preserve"> </w:t>
      </w:r>
      <w:r>
        <w:t xml:space="preserve">utilização das tendas e </w:t>
      </w:r>
      <w:r>
        <w:t>barracas</w:t>
      </w:r>
      <w:r>
        <w:t>, garantindo assim a continuidade do evento de forma segura e</w:t>
      </w:r>
      <w:r>
        <w:rPr>
          <w:spacing w:val="1"/>
        </w:rPr>
        <w:t xml:space="preserve"> </w:t>
      </w:r>
      <w:r>
        <w:t xml:space="preserve">tranquila; e) Fornecimento de </w:t>
      </w:r>
      <w:r w:rsidR="006765D0">
        <w:t>:</w:t>
      </w:r>
    </w:p>
    <w:tbl>
      <w:tblPr>
        <w:tblStyle w:val="TableNormal"/>
        <w:tblW w:w="964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6765D0" w:rsidRPr="00040696" w:rsidTr="00E83E5F">
        <w:trPr>
          <w:trHeight w:val="1710"/>
        </w:trPr>
        <w:tc>
          <w:tcPr>
            <w:tcW w:w="5801" w:type="dxa"/>
          </w:tcPr>
          <w:p w:rsidR="006765D0" w:rsidRPr="00DB3437" w:rsidRDefault="006765D0" w:rsidP="00DB3437">
            <w:pPr>
              <w:spacing w:line="271" w:lineRule="exact"/>
              <w:ind w:left="133" w:right="97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tenda medindo 10x10m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, com estrutura metálica,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incluindo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calha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p/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captação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águas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pluviais,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coluna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sustentação</w:t>
            </w:r>
            <w:r w:rsidRPr="00DB3437">
              <w:rPr>
                <w:rFonts w:asciiTheme="minorHAnsi" w:eastAsia="Arial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de 80x80mm. Todas as lonas p/ cobertura deverão possuir filtro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solar, pintadas na cor branca, limpas e ante extinguíveis (não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propagação de chamas). Fechamento dos 2 (dois) lados, quando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necessário.</w:t>
            </w:r>
          </w:p>
          <w:p w:rsidR="006765D0" w:rsidRPr="00DB3437" w:rsidRDefault="006765D0" w:rsidP="00DB3437">
            <w:pPr>
              <w:spacing w:before="2" w:line="223" w:lineRule="exact"/>
              <w:ind w:left="13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Diária</w:t>
            </w:r>
          </w:p>
        </w:tc>
      </w:tr>
      <w:tr w:rsidR="006765D0" w:rsidRPr="00040696" w:rsidTr="00E83E5F">
        <w:trPr>
          <w:trHeight w:val="1466"/>
        </w:trPr>
        <w:tc>
          <w:tcPr>
            <w:tcW w:w="5801" w:type="dxa"/>
          </w:tcPr>
          <w:p w:rsidR="006765D0" w:rsidRPr="00DB3437" w:rsidRDefault="006765D0" w:rsidP="00DB3437">
            <w:pPr>
              <w:spacing w:line="271" w:lineRule="exact"/>
              <w:ind w:left="133" w:right="97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tenda medindo 5x5m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, com estrutura metálica, incluindo</w:t>
            </w:r>
            <w:r w:rsidRPr="00DB3437">
              <w:rPr>
                <w:rFonts w:asciiTheme="minorHAnsi" w:eastAsia="Arial" w:hAnsiTheme="minorHAnsi" w:cstheme="minorHAnsi"/>
                <w:spacing w:val="-4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calha p/ captação de águas pluviais, coluna de sustentação de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80x80mm. Todas as lonas p/ cobertura deverão possuir filtro solar,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pintadas na cor branca, limpas e ante extinguíveis (não propagação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chamas).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Fechamento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(dois)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lados,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quando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necessário.</w:t>
            </w:r>
          </w:p>
          <w:p w:rsidR="006765D0" w:rsidRPr="00DB3437" w:rsidRDefault="006765D0" w:rsidP="00DB3437">
            <w:pPr>
              <w:spacing w:before="2" w:line="223" w:lineRule="exact"/>
              <w:ind w:left="13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Diária</w:t>
            </w:r>
          </w:p>
        </w:tc>
      </w:tr>
      <w:tr w:rsidR="006765D0" w:rsidRPr="00040696" w:rsidTr="00E83E5F">
        <w:trPr>
          <w:trHeight w:val="1710"/>
        </w:trPr>
        <w:tc>
          <w:tcPr>
            <w:tcW w:w="5801" w:type="dxa"/>
          </w:tcPr>
          <w:p w:rsidR="006765D0" w:rsidRPr="00DB3437" w:rsidRDefault="006765D0" w:rsidP="00DB3437">
            <w:pPr>
              <w:spacing w:line="271" w:lineRule="exact"/>
              <w:ind w:left="133" w:right="97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som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para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serem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usados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em</w:t>
            </w:r>
            <w:r w:rsidRPr="00DB3437">
              <w:rPr>
                <w:rFonts w:asciiTheme="minorHAnsi" w:eastAsia="Arial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eventos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médio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porte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que</w:t>
            </w:r>
            <w:r w:rsidRPr="00DB3437">
              <w:rPr>
                <w:rFonts w:asciiTheme="minorHAnsi" w:eastAsia="Arial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possuam no mínimo: 02 caixas PA SL12TI; 02 subgrave PA S118; 02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caixas monitor S112TI 300W ATIVA; 01 mixer 32 canais; 01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phoneplay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canais;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filtro;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amplificador;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microfone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sem</w:t>
            </w:r>
            <w:r w:rsidRPr="00DB3437">
              <w:rPr>
                <w:rFonts w:asciiTheme="minorHAnsi" w:eastAsia="Arial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fio;</w:t>
            </w:r>
            <w:r w:rsidRPr="00DB3437">
              <w:rPr>
                <w:rFonts w:asciiTheme="minorHAnsi" w:eastAsia="Arial" w:hAnsiTheme="minorHAnsi" w:cstheme="minorHAnsi"/>
                <w:spacing w:val="-43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04 microfones pra voz com pedestais; 06 microfones para</w:t>
            </w:r>
            <w:r w:rsidRPr="00DB3437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instrumentos;</w:t>
            </w:r>
            <w:r w:rsidRPr="00DB3437">
              <w:rPr>
                <w:rFonts w:asciiTheme="minorHAnsi" w:eastAsia="Arial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técnico de</w:t>
            </w:r>
            <w:r w:rsidRPr="00DB3437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som.</w:t>
            </w:r>
          </w:p>
          <w:p w:rsidR="006765D0" w:rsidRPr="00DB3437" w:rsidRDefault="006765D0" w:rsidP="00DB3437">
            <w:pPr>
              <w:spacing w:before="2" w:line="223" w:lineRule="exact"/>
              <w:ind w:left="13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4"/>
                <w:szCs w:val="24"/>
              </w:rPr>
              <w:t>Diária</w:t>
            </w:r>
          </w:p>
        </w:tc>
      </w:tr>
    </w:tbl>
    <w:p w:rsidR="00660823" w:rsidRDefault="00660823" w:rsidP="006765D0">
      <w:pPr>
        <w:pStyle w:val="Corpodetexto"/>
        <w:spacing w:before="1" w:line="316" w:lineRule="auto"/>
        <w:ind w:left="203" w:right="261"/>
        <w:rPr>
          <w:sz w:val="25"/>
        </w:rPr>
      </w:pPr>
    </w:p>
    <w:p w:rsidR="00660823" w:rsidRDefault="003D7E96">
      <w:pPr>
        <w:pStyle w:val="Corpodetexto"/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10605" cy="255270"/>
                <wp:effectExtent l="5715" t="11430" r="8255" b="9525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0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ESTIMATIVA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QUANTIDADE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5" type="#_x0000_t202" style="width:481.1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0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ESTIMATIVA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QUANTIDADE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0823" w:rsidRDefault="00660823">
      <w:pPr>
        <w:pStyle w:val="Corpodetexto"/>
        <w:spacing w:before="10"/>
        <w:rPr>
          <w:sz w:val="28"/>
        </w:rPr>
      </w:pPr>
    </w:p>
    <w:tbl>
      <w:tblPr>
        <w:tblStyle w:val="TableNormal"/>
        <w:tblW w:w="964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01"/>
        <w:gridCol w:w="707"/>
        <w:gridCol w:w="1125"/>
        <w:gridCol w:w="1373"/>
      </w:tblGrid>
      <w:tr w:rsidR="006765D0" w:rsidRPr="00040696" w:rsidTr="00E83E5F">
        <w:trPr>
          <w:trHeight w:val="246"/>
        </w:trPr>
        <w:tc>
          <w:tcPr>
            <w:tcW w:w="641" w:type="dxa"/>
          </w:tcPr>
          <w:p w:rsidR="006765D0" w:rsidRPr="00040696" w:rsidRDefault="006765D0" w:rsidP="00E83E5F">
            <w:pPr>
              <w:spacing w:before="3" w:line="223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040696">
              <w:rPr>
                <w:rFonts w:ascii="Arial" w:eastAsia="Arial" w:hAnsi="Arial" w:cs="Arial"/>
                <w:b/>
                <w:sz w:val="20"/>
              </w:rPr>
              <w:t>ITEM</w:t>
            </w:r>
          </w:p>
        </w:tc>
        <w:tc>
          <w:tcPr>
            <w:tcW w:w="5801" w:type="dxa"/>
          </w:tcPr>
          <w:p w:rsidR="006765D0" w:rsidRPr="00040696" w:rsidRDefault="006765D0" w:rsidP="00E83E5F">
            <w:pPr>
              <w:spacing w:before="3" w:line="223" w:lineRule="exact"/>
              <w:ind w:left="133"/>
              <w:rPr>
                <w:rFonts w:ascii="Arial" w:eastAsia="Arial" w:hAnsi="Arial" w:cs="Arial"/>
                <w:b/>
                <w:sz w:val="20"/>
              </w:rPr>
            </w:pPr>
            <w:r w:rsidRPr="00040696">
              <w:rPr>
                <w:rFonts w:ascii="Arial" w:eastAsia="Arial" w:hAnsi="Arial" w:cs="Arial"/>
                <w:b/>
                <w:sz w:val="20"/>
              </w:rPr>
              <w:t>DESCRIÇÃO</w:t>
            </w:r>
          </w:p>
        </w:tc>
        <w:tc>
          <w:tcPr>
            <w:tcW w:w="707" w:type="dxa"/>
          </w:tcPr>
          <w:p w:rsidR="006765D0" w:rsidRPr="00040696" w:rsidRDefault="006765D0" w:rsidP="00E83E5F">
            <w:pPr>
              <w:spacing w:before="3" w:line="223" w:lineRule="exact"/>
              <w:ind w:left="133"/>
              <w:rPr>
                <w:rFonts w:ascii="Arial" w:eastAsia="Arial" w:hAnsi="Arial" w:cs="Arial"/>
                <w:b/>
                <w:sz w:val="20"/>
              </w:rPr>
            </w:pPr>
            <w:r w:rsidRPr="00040696">
              <w:rPr>
                <w:rFonts w:ascii="Arial" w:eastAsia="Arial" w:hAnsi="Arial" w:cs="Arial"/>
                <w:b/>
                <w:sz w:val="20"/>
              </w:rPr>
              <w:t>QTDD</w:t>
            </w:r>
          </w:p>
        </w:tc>
        <w:tc>
          <w:tcPr>
            <w:tcW w:w="1125" w:type="dxa"/>
          </w:tcPr>
          <w:p w:rsidR="006765D0" w:rsidRPr="00040696" w:rsidRDefault="006765D0" w:rsidP="00E83E5F">
            <w:pPr>
              <w:spacing w:before="3" w:line="223" w:lineRule="exact"/>
              <w:ind w:left="112"/>
              <w:rPr>
                <w:rFonts w:ascii="Arial" w:eastAsia="Arial" w:hAnsi="Arial" w:cs="Arial"/>
                <w:b/>
                <w:sz w:val="20"/>
              </w:rPr>
            </w:pPr>
            <w:r w:rsidRPr="00040696">
              <w:rPr>
                <w:rFonts w:ascii="Arial" w:eastAsia="Arial" w:hAnsi="Arial" w:cs="Arial"/>
                <w:b/>
                <w:sz w:val="20"/>
              </w:rPr>
              <w:t>VLR</w:t>
            </w:r>
            <w:r w:rsidRPr="00040696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040696">
              <w:rPr>
                <w:rFonts w:ascii="Arial" w:eastAsia="Arial" w:hAnsi="Arial" w:cs="Arial"/>
                <w:b/>
                <w:sz w:val="20"/>
              </w:rPr>
              <w:t>UNIT</w:t>
            </w:r>
          </w:p>
        </w:tc>
        <w:tc>
          <w:tcPr>
            <w:tcW w:w="1373" w:type="dxa"/>
          </w:tcPr>
          <w:p w:rsidR="006765D0" w:rsidRPr="00040696" w:rsidRDefault="006765D0" w:rsidP="00E83E5F">
            <w:pPr>
              <w:spacing w:before="3" w:line="223" w:lineRule="exact"/>
              <w:ind w:left="113"/>
              <w:rPr>
                <w:rFonts w:ascii="Arial" w:eastAsia="Arial" w:hAnsi="Arial" w:cs="Arial"/>
                <w:b/>
                <w:sz w:val="20"/>
              </w:rPr>
            </w:pPr>
            <w:r w:rsidRPr="00040696">
              <w:rPr>
                <w:rFonts w:ascii="Arial" w:eastAsia="Arial" w:hAnsi="Arial" w:cs="Arial"/>
                <w:b/>
                <w:sz w:val="20"/>
              </w:rPr>
              <w:t>VLR</w:t>
            </w:r>
            <w:r w:rsidRPr="00040696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040696"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</w:tr>
      <w:tr w:rsidR="006765D0" w:rsidRPr="00040696" w:rsidTr="00E83E5F">
        <w:trPr>
          <w:trHeight w:val="1710"/>
        </w:trPr>
        <w:tc>
          <w:tcPr>
            <w:tcW w:w="641" w:type="dxa"/>
          </w:tcPr>
          <w:p w:rsidR="006765D0" w:rsidRPr="00040696" w:rsidRDefault="006765D0" w:rsidP="00E83E5F">
            <w:pPr>
              <w:spacing w:line="271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040696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801" w:type="dxa"/>
          </w:tcPr>
          <w:p w:rsidR="006765D0" w:rsidRPr="00DB3437" w:rsidRDefault="006765D0" w:rsidP="00E83E5F">
            <w:pPr>
              <w:spacing w:line="271" w:lineRule="exact"/>
              <w:ind w:left="133" w:right="97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0"/>
              </w:rPr>
              <w:t>Locação de tenda medindo 10x10m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, com estrutura metálica,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incluindo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calha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p/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captação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águas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pluviais,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coluna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sustentação</w:t>
            </w:r>
            <w:r w:rsidRPr="00DB3437">
              <w:rPr>
                <w:rFonts w:asciiTheme="minorHAnsi" w:eastAsia="Arial" w:hAnsiTheme="minorHAnsi" w:cstheme="minorHAnsi"/>
                <w:spacing w:val="-4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de 80x80mm. Todas as lonas p/ cobertura deverão possuir filtro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solar, pintadas na cor branca, limpas e ante extinguíveis (não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propagação de chamas). Fechamento dos 2 (dois) lados, quando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necessário.</w:t>
            </w:r>
          </w:p>
          <w:p w:rsidR="006765D0" w:rsidRPr="00DB3437" w:rsidRDefault="006765D0" w:rsidP="00E83E5F">
            <w:pPr>
              <w:spacing w:before="2" w:line="223" w:lineRule="exact"/>
              <w:ind w:left="133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sz w:val="20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7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Diária</w:t>
            </w:r>
          </w:p>
        </w:tc>
        <w:tc>
          <w:tcPr>
            <w:tcW w:w="707" w:type="dxa"/>
          </w:tcPr>
          <w:p w:rsidR="006765D0" w:rsidRPr="00040696" w:rsidRDefault="006765D0" w:rsidP="00E83E5F">
            <w:pPr>
              <w:spacing w:line="271" w:lineRule="exact"/>
              <w:ind w:left="13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1125" w:type="dxa"/>
          </w:tcPr>
          <w:p w:rsidR="006765D0" w:rsidRPr="00040696" w:rsidRDefault="006765D0" w:rsidP="00E83E5F">
            <w:pPr>
              <w:spacing w:line="271" w:lineRule="exact"/>
              <w:rPr>
                <w:rFonts w:ascii="Arial" w:eastAsia="Arial" w:hAnsi="Arial" w:cs="Arial"/>
                <w:sz w:val="20"/>
              </w:rPr>
            </w:pPr>
            <w:r w:rsidRPr="00040696">
              <w:rPr>
                <w:rFonts w:ascii="Arial" w:eastAsia="Arial" w:hAnsi="Arial" w:cs="Arial"/>
                <w:sz w:val="20"/>
              </w:rPr>
              <w:t>R$</w:t>
            </w:r>
            <w:r>
              <w:rPr>
                <w:rFonts w:ascii="Arial" w:eastAsia="Arial" w:hAnsi="Arial" w:cs="Arial"/>
                <w:sz w:val="20"/>
              </w:rPr>
              <w:t>1.900,00</w:t>
            </w:r>
          </w:p>
        </w:tc>
        <w:tc>
          <w:tcPr>
            <w:tcW w:w="1373" w:type="dxa"/>
          </w:tcPr>
          <w:p w:rsidR="006765D0" w:rsidRPr="00040696" w:rsidRDefault="006765D0" w:rsidP="00E83E5F">
            <w:pPr>
              <w:spacing w:line="271" w:lineRule="exact"/>
              <w:rPr>
                <w:rFonts w:ascii="Arial" w:eastAsia="Arial" w:hAnsi="Arial" w:cs="Arial"/>
                <w:sz w:val="20"/>
              </w:rPr>
            </w:pPr>
            <w:r w:rsidRPr="00040696">
              <w:rPr>
                <w:rFonts w:ascii="Arial" w:eastAsia="Arial" w:hAnsi="Arial" w:cs="Arial"/>
                <w:sz w:val="20"/>
              </w:rPr>
              <w:t>R$</w:t>
            </w:r>
            <w:r>
              <w:rPr>
                <w:rFonts w:ascii="Arial" w:eastAsia="Arial" w:hAnsi="Arial" w:cs="Arial"/>
                <w:sz w:val="20"/>
              </w:rPr>
              <w:t>285.000,00</w:t>
            </w:r>
          </w:p>
        </w:tc>
      </w:tr>
      <w:tr w:rsidR="006765D0" w:rsidRPr="00040696" w:rsidTr="00E83E5F">
        <w:trPr>
          <w:trHeight w:val="1466"/>
        </w:trPr>
        <w:tc>
          <w:tcPr>
            <w:tcW w:w="641" w:type="dxa"/>
          </w:tcPr>
          <w:p w:rsidR="006765D0" w:rsidRPr="00040696" w:rsidRDefault="006765D0" w:rsidP="00E83E5F">
            <w:pPr>
              <w:spacing w:line="271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040696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801" w:type="dxa"/>
          </w:tcPr>
          <w:p w:rsidR="006765D0" w:rsidRPr="00DB3437" w:rsidRDefault="006765D0" w:rsidP="00E83E5F">
            <w:pPr>
              <w:spacing w:line="271" w:lineRule="exact"/>
              <w:ind w:left="133" w:right="97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0"/>
              </w:rPr>
              <w:t>Locação de tenda medindo 5x5m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, com estrutura metálica, incluindo</w:t>
            </w:r>
            <w:r w:rsidRPr="00DB3437">
              <w:rPr>
                <w:rFonts w:asciiTheme="minorHAnsi" w:eastAsia="Arial" w:hAnsiTheme="minorHAnsi" w:cstheme="minorHAnsi"/>
                <w:spacing w:val="-4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calha p/ captação de águas pluviais, coluna de sustentação de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80x80mm. Todas as lonas p/ cobertura deverão possuir filtro solar,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pintadas na cor branca, limpas e ante extinguíveis (não propagação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chamas).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Fechamento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2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(dois)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lados,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quando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necessário.</w:t>
            </w:r>
          </w:p>
          <w:p w:rsidR="006765D0" w:rsidRPr="00DB3437" w:rsidRDefault="006765D0" w:rsidP="00E83E5F">
            <w:pPr>
              <w:spacing w:before="2" w:line="223" w:lineRule="exact"/>
              <w:ind w:left="133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sz w:val="20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4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Diária</w:t>
            </w:r>
          </w:p>
        </w:tc>
        <w:tc>
          <w:tcPr>
            <w:tcW w:w="707" w:type="dxa"/>
          </w:tcPr>
          <w:p w:rsidR="006765D0" w:rsidRPr="00040696" w:rsidRDefault="006765D0" w:rsidP="00E83E5F">
            <w:pPr>
              <w:spacing w:line="271" w:lineRule="exac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1125" w:type="dxa"/>
          </w:tcPr>
          <w:p w:rsidR="006765D0" w:rsidRPr="00040696" w:rsidRDefault="006765D0" w:rsidP="00E83E5F">
            <w:pPr>
              <w:spacing w:line="271" w:lineRule="exact"/>
              <w:rPr>
                <w:rFonts w:ascii="Times New Roman" w:eastAsia="Arial" w:hAnsi="Arial" w:cs="Arial"/>
                <w:sz w:val="20"/>
              </w:rPr>
            </w:pPr>
            <w:r>
              <w:rPr>
                <w:rFonts w:ascii="Times New Roman" w:eastAsia="Arial" w:hAnsi="Arial" w:cs="Arial"/>
                <w:sz w:val="20"/>
              </w:rPr>
              <w:t>R$ 800,00</w:t>
            </w:r>
          </w:p>
        </w:tc>
        <w:tc>
          <w:tcPr>
            <w:tcW w:w="1373" w:type="dxa"/>
          </w:tcPr>
          <w:p w:rsidR="006765D0" w:rsidRPr="00040696" w:rsidRDefault="006765D0" w:rsidP="00E83E5F">
            <w:pPr>
              <w:spacing w:line="271" w:lineRule="exact"/>
              <w:rPr>
                <w:rFonts w:ascii="Times New Roman" w:eastAsia="Arial" w:hAnsi="Arial" w:cs="Arial"/>
                <w:sz w:val="20"/>
              </w:rPr>
            </w:pPr>
            <w:r w:rsidRPr="00040696">
              <w:rPr>
                <w:rFonts w:ascii="Times New Roman" w:eastAsia="Arial" w:hAnsi="Arial" w:cs="Arial"/>
                <w:sz w:val="20"/>
              </w:rPr>
              <w:t>R$</w:t>
            </w:r>
            <w:r>
              <w:rPr>
                <w:rFonts w:ascii="Times New Roman" w:eastAsia="Arial" w:hAnsi="Arial" w:cs="Arial"/>
                <w:sz w:val="20"/>
              </w:rPr>
              <w:t xml:space="preserve"> 120.000,00</w:t>
            </w:r>
          </w:p>
        </w:tc>
      </w:tr>
      <w:tr w:rsidR="006765D0" w:rsidRPr="00040696" w:rsidTr="00E83E5F">
        <w:trPr>
          <w:trHeight w:val="1710"/>
        </w:trPr>
        <w:tc>
          <w:tcPr>
            <w:tcW w:w="641" w:type="dxa"/>
          </w:tcPr>
          <w:p w:rsidR="006765D0" w:rsidRPr="00040696" w:rsidRDefault="006765D0" w:rsidP="00E83E5F">
            <w:pPr>
              <w:spacing w:line="271" w:lineRule="exact"/>
              <w:ind w:left="107"/>
              <w:rPr>
                <w:rFonts w:ascii="Arial" w:eastAsia="Arial" w:hAnsi="Arial" w:cs="Arial"/>
                <w:sz w:val="20"/>
              </w:rPr>
            </w:pPr>
            <w:r w:rsidRPr="00040696">
              <w:rPr>
                <w:rFonts w:ascii="Arial" w:eastAsia="Arial" w:hAnsi="Arial" w:cs="Arial"/>
                <w:w w:val="99"/>
                <w:sz w:val="20"/>
              </w:rPr>
              <w:lastRenderedPageBreak/>
              <w:t>3</w:t>
            </w:r>
          </w:p>
        </w:tc>
        <w:tc>
          <w:tcPr>
            <w:tcW w:w="5801" w:type="dxa"/>
          </w:tcPr>
          <w:p w:rsidR="006765D0" w:rsidRPr="00DB3437" w:rsidRDefault="006765D0" w:rsidP="00E83E5F">
            <w:pPr>
              <w:spacing w:line="271" w:lineRule="exact"/>
              <w:ind w:left="133" w:right="97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b/>
                <w:sz w:val="20"/>
              </w:rPr>
              <w:t>Locação</w:t>
            </w:r>
            <w:r w:rsidRPr="00DB3437">
              <w:rPr>
                <w:rFonts w:asciiTheme="minorHAnsi" w:eastAsia="Arial" w:hAnsiTheme="minorHAnsi" w:cstheme="minorHAnsi"/>
                <w:b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b/>
                <w:sz w:val="20"/>
              </w:rPr>
              <w:t>de</w:t>
            </w:r>
            <w:r w:rsidRPr="00DB3437">
              <w:rPr>
                <w:rFonts w:asciiTheme="minorHAnsi" w:eastAsia="Arial" w:hAnsiTheme="minorHAnsi" w:cstheme="minorHAnsi"/>
                <w:b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b/>
                <w:sz w:val="20"/>
              </w:rPr>
              <w:t xml:space="preserve">som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para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serem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usados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em</w:t>
            </w:r>
            <w:r w:rsidRPr="00DB3437">
              <w:rPr>
                <w:rFonts w:asciiTheme="minorHAnsi" w:eastAsia="Arial" w:hAnsiTheme="minorHAnsi" w:cstheme="minorHAnsi"/>
                <w:spacing w:val="-4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eventos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de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médio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porte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que</w:t>
            </w:r>
            <w:r w:rsidRPr="00DB3437">
              <w:rPr>
                <w:rFonts w:asciiTheme="minorHAnsi" w:eastAsia="Arial" w:hAnsiTheme="minorHAnsi" w:cstheme="minorHAnsi"/>
                <w:spacing w:val="-4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possuam no mínimo: 02 caixas PA SL12TI; 02 subgrave PA S118; 02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caixas monitor S112TI 300W ATIVA; 01 mixer 32 canais; 01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phoneplay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4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canais;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filtro;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4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amplificador;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01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microfone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sem</w:t>
            </w:r>
            <w:r w:rsidRPr="00DB3437">
              <w:rPr>
                <w:rFonts w:asciiTheme="minorHAnsi" w:eastAsia="Arial" w:hAnsiTheme="minorHAnsi" w:cstheme="minorHAnsi"/>
                <w:spacing w:val="-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fio;</w:t>
            </w:r>
            <w:r w:rsidRPr="00DB3437">
              <w:rPr>
                <w:rFonts w:asciiTheme="minorHAnsi" w:eastAsia="Arial" w:hAnsiTheme="minorHAnsi" w:cstheme="minorHAnsi"/>
                <w:spacing w:val="-43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04 microfones pra voz com pedestais; 06 microfones para</w:t>
            </w:r>
            <w:r w:rsidRPr="00DB3437">
              <w:rPr>
                <w:rFonts w:asciiTheme="minorHAnsi" w:eastAsia="Arial" w:hAnsiTheme="minorHAnsi" w:cstheme="minorHAnsi"/>
                <w:spacing w:val="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instrumentos;</w:t>
            </w:r>
            <w:r w:rsidRPr="00DB3437">
              <w:rPr>
                <w:rFonts w:asciiTheme="minorHAnsi" w:eastAsia="Arial" w:hAnsiTheme="minorHAnsi" w:cstheme="minorHAnsi"/>
                <w:spacing w:val="-2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técnico de</w:t>
            </w:r>
            <w:r w:rsidRPr="00DB3437">
              <w:rPr>
                <w:rFonts w:asciiTheme="minorHAnsi" w:eastAsia="Arial" w:hAnsiTheme="minorHAnsi" w:cstheme="minorHAnsi"/>
                <w:spacing w:val="-1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som.</w:t>
            </w:r>
          </w:p>
          <w:p w:rsidR="006765D0" w:rsidRPr="00DB3437" w:rsidRDefault="006765D0" w:rsidP="00E83E5F">
            <w:pPr>
              <w:spacing w:before="2" w:line="223" w:lineRule="exact"/>
              <w:ind w:left="133"/>
              <w:rPr>
                <w:rFonts w:asciiTheme="minorHAnsi" w:eastAsia="Arial" w:hAnsiTheme="minorHAnsi" w:cstheme="minorHAnsi"/>
                <w:sz w:val="20"/>
              </w:rPr>
            </w:pPr>
            <w:r w:rsidRPr="00DB3437">
              <w:rPr>
                <w:rFonts w:asciiTheme="minorHAnsi" w:eastAsia="Arial" w:hAnsiTheme="minorHAnsi" w:cstheme="minorHAnsi"/>
                <w:sz w:val="20"/>
              </w:rPr>
              <w:t>Und:</w:t>
            </w:r>
            <w:r w:rsidRPr="00DB3437">
              <w:rPr>
                <w:rFonts w:asciiTheme="minorHAnsi" w:eastAsia="Arial" w:hAnsiTheme="minorHAnsi" w:cstheme="minorHAnsi"/>
                <w:spacing w:val="-4"/>
                <w:sz w:val="20"/>
              </w:rPr>
              <w:t xml:space="preserve"> </w:t>
            </w:r>
            <w:r w:rsidRPr="00DB3437">
              <w:rPr>
                <w:rFonts w:asciiTheme="minorHAnsi" w:eastAsia="Arial" w:hAnsiTheme="minorHAnsi" w:cstheme="minorHAnsi"/>
                <w:sz w:val="20"/>
              </w:rPr>
              <w:t>Diária</w:t>
            </w:r>
          </w:p>
        </w:tc>
        <w:tc>
          <w:tcPr>
            <w:tcW w:w="707" w:type="dxa"/>
          </w:tcPr>
          <w:p w:rsidR="006765D0" w:rsidRPr="00040696" w:rsidRDefault="006765D0" w:rsidP="00E83E5F">
            <w:pPr>
              <w:spacing w:line="271" w:lineRule="exact"/>
              <w:ind w:left="13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1125" w:type="dxa"/>
          </w:tcPr>
          <w:p w:rsidR="006765D0" w:rsidRPr="00040696" w:rsidRDefault="006765D0" w:rsidP="00E83E5F">
            <w:pPr>
              <w:spacing w:line="271" w:lineRule="exact"/>
              <w:rPr>
                <w:rFonts w:ascii="Times New Roman" w:eastAsia="Arial" w:hAnsi="Arial" w:cs="Arial"/>
                <w:sz w:val="20"/>
              </w:rPr>
            </w:pPr>
            <w:r w:rsidRPr="00040696">
              <w:rPr>
                <w:rFonts w:ascii="Times New Roman" w:eastAsia="Arial" w:hAnsi="Arial" w:cs="Arial"/>
                <w:sz w:val="20"/>
              </w:rPr>
              <w:t xml:space="preserve">R$ </w:t>
            </w:r>
            <w:r>
              <w:rPr>
                <w:rFonts w:ascii="Times New Roman" w:eastAsia="Arial" w:hAnsi="Arial" w:cs="Arial"/>
                <w:sz w:val="20"/>
              </w:rPr>
              <w:t>1.500,00</w:t>
            </w:r>
          </w:p>
        </w:tc>
        <w:tc>
          <w:tcPr>
            <w:tcW w:w="1373" w:type="dxa"/>
          </w:tcPr>
          <w:p w:rsidR="006765D0" w:rsidRPr="00040696" w:rsidRDefault="006765D0" w:rsidP="00E83E5F">
            <w:pPr>
              <w:spacing w:line="271" w:lineRule="exact"/>
              <w:rPr>
                <w:rFonts w:ascii="Times New Roman" w:eastAsia="Arial" w:hAnsi="Arial" w:cs="Arial"/>
                <w:sz w:val="20"/>
              </w:rPr>
            </w:pPr>
            <w:r w:rsidRPr="00040696">
              <w:rPr>
                <w:rFonts w:ascii="Times New Roman" w:eastAsia="Arial" w:hAnsi="Arial" w:cs="Arial"/>
                <w:sz w:val="20"/>
              </w:rPr>
              <w:t xml:space="preserve">R$ </w:t>
            </w:r>
            <w:r>
              <w:rPr>
                <w:rFonts w:ascii="Times New Roman" w:eastAsia="Arial" w:hAnsi="Arial" w:cs="Arial"/>
                <w:sz w:val="20"/>
              </w:rPr>
              <w:t>225.000,00</w:t>
            </w:r>
          </w:p>
        </w:tc>
      </w:tr>
    </w:tbl>
    <w:p w:rsidR="006765D0" w:rsidRPr="00040696" w:rsidRDefault="006765D0" w:rsidP="006765D0">
      <w:pPr>
        <w:rPr>
          <w:rFonts w:ascii="Times New Roman"/>
          <w:sz w:val="20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3D7E96">
      <w:pPr>
        <w:pStyle w:val="Corpodetexto"/>
        <w:spacing w:before="7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135255</wp:posOffset>
                </wp:positionV>
                <wp:extent cx="6110605" cy="255270"/>
                <wp:effectExtent l="0" t="0" r="0" b="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09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POSSÍVEIS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ALTERNATIVAS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57.05pt;margin-top:10.65pt;width:481.15pt;height:20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09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POSSÍVEIS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ALTERNATIVAS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633095</wp:posOffset>
                </wp:positionV>
                <wp:extent cx="6120130" cy="1530985"/>
                <wp:effectExtent l="0" t="0" r="0" b="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530985"/>
                          <a:chOff x="1134" y="997"/>
                          <a:chExt cx="9638" cy="2411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33" y="997"/>
                            <a:ext cx="9638" cy="2411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8"/>
                              <a:gd name="T2" fmla="+- 0 997 997"/>
                              <a:gd name="T3" fmla="*/ 997 h 2411"/>
                              <a:gd name="T4" fmla="+- 0 1134 1134"/>
                              <a:gd name="T5" fmla="*/ T4 w 9638"/>
                              <a:gd name="T6" fmla="+- 0 997 997"/>
                              <a:gd name="T7" fmla="*/ 997 h 2411"/>
                              <a:gd name="T8" fmla="+- 0 1134 1134"/>
                              <a:gd name="T9" fmla="*/ T8 w 9638"/>
                              <a:gd name="T10" fmla="+- 0 3408 997"/>
                              <a:gd name="T11" fmla="*/ 3408 h 2411"/>
                              <a:gd name="T12" fmla="+- 0 1149 1134"/>
                              <a:gd name="T13" fmla="*/ T12 w 9638"/>
                              <a:gd name="T14" fmla="+- 0 3408 997"/>
                              <a:gd name="T15" fmla="*/ 3408 h 2411"/>
                              <a:gd name="T16" fmla="+- 0 1149 1134"/>
                              <a:gd name="T17" fmla="*/ T16 w 9638"/>
                              <a:gd name="T18" fmla="+- 0 1012 997"/>
                              <a:gd name="T19" fmla="*/ 1012 h 2411"/>
                              <a:gd name="T20" fmla="+- 0 10757 1134"/>
                              <a:gd name="T21" fmla="*/ T20 w 9638"/>
                              <a:gd name="T22" fmla="+- 0 1012 997"/>
                              <a:gd name="T23" fmla="*/ 1012 h 2411"/>
                              <a:gd name="T24" fmla="+- 0 10757 1134"/>
                              <a:gd name="T25" fmla="*/ T24 w 9638"/>
                              <a:gd name="T26" fmla="+- 0 3408 997"/>
                              <a:gd name="T27" fmla="*/ 3408 h 2411"/>
                              <a:gd name="T28" fmla="+- 0 10772 1134"/>
                              <a:gd name="T29" fmla="*/ T28 w 9638"/>
                              <a:gd name="T30" fmla="+- 0 3408 997"/>
                              <a:gd name="T31" fmla="*/ 3408 h 2411"/>
                              <a:gd name="T32" fmla="+- 0 10772 1134"/>
                              <a:gd name="T33" fmla="*/ T32 w 9638"/>
                              <a:gd name="T34" fmla="+- 0 997 997"/>
                              <a:gd name="T35" fmla="*/ 997 h 2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8" h="241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1"/>
                                </a:lnTo>
                                <a:lnTo>
                                  <a:pt x="15" y="2411"/>
                                </a:lnTo>
                                <a:lnTo>
                                  <a:pt x="15" y="15"/>
                                </a:lnTo>
                                <a:lnTo>
                                  <a:pt x="9623" y="15"/>
                                </a:lnTo>
                                <a:lnTo>
                                  <a:pt x="9623" y="2411"/>
                                </a:lnTo>
                                <a:lnTo>
                                  <a:pt x="9638" y="241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997"/>
                            <a:ext cx="9638" cy="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823" w:rsidRDefault="00D63146" w:rsidP="006765D0">
                              <w:pPr>
                                <w:spacing w:before="84" w:line="380" w:lineRule="atLeast"/>
                                <w:ind w:left="90" w:right="10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Considerando o levantamento de mercado realizado, coexistiria como solução a aquisição das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6765D0">
                                <w:rPr>
                                  <w:sz w:val="24"/>
                                </w:rPr>
                                <w:t>tendas e som</w:t>
                              </w:r>
                              <w:r>
                                <w:rPr>
                                  <w:sz w:val="24"/>
                                </w:rPr>
                                <w:t xml:space="preserve"> pelo órgão requisitante. Todavia, tal solução não seria a mais vantajosa para 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Administração Pública, e nem mesmo possível, posto que o custo do objeto é muito maior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quando para sua aquisição, bem como este município não dispõe de pesso</w:t>
                              </w:r>
                              <w:r>
                                <w:rPr>
                                  <w:sz w:val="24"/>
                                </w:rPr>
                                <w:t>al qualificado para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montagem e desmontagem das tendas, não possui as ferramentas necessárias, não possui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veículo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adequado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transporte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material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eventos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armazenamento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7" style="position:absolute;margin-left:56.7pt;margin-top:49.85pt;width:481.9pt;height:120.55pt;z-index:-15723008;mso-wrap-distance-left:0;mso-wrap-distance-right:0;mso-position-horizontal-relative:page;mso-position-vertical-relative:text" coordorigin="1134,997" coordsize="9638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">
                <v:shape id="Freeform 21" o:spid="_x0000_s1038" style="position:absolute;left:1133;top:997;width:9638;height:2411;visibility:visible;mso-wrap-style:square;v-text-anchor:top" coordsize="9638,2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4dcQA&#10;AADbAAAADwAAAGRycy9kb3ducmV2LnhtbESPQWvCQBSE7wX/w/IKvRTdJBSV1FWCYO21UfD6yL5m&#10;Q7Nvk+xqYn99t1DocZiZb5jNbrKtuNHgG8cK0kUCgrhyuuFawfl0mK9B+ICssXVMCu7kYbedPWww&#10;127kD7qVoRYRwj5HBSaELpfSV4Ys+oXriKP36QaLIcqhlnrAMcJtK7MkWUqLDccFgx3tDVVf5dUq&#10;WPrDVFyO39dRPzfmLen7y8uqV+rpcSpeQQSawn/4r/2uFWQ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uHXEAAAA2wAAAA8AAAAAAAAAAAAAAAAAmAIAAGRycy9k&#10;b3ducmV2LnhtbFBLBQYAAAAABAAEAPUAAACJAwAAAAA=&#10;" path="m9638,l,,,2411r15,l15,15r9608,l9623,2411r15,l9638,xe" fillcolor="black" stroked="f">
                  <v:path arrowok="t" o:connecttype="custom" o:connectlocs="9638,997;0,997;0,3408;15,3408;15,1012;9623,1012;9623,3408;9638,3408;9638,997" o:connectangles="0,0,0,0,0,0,0,0,0"/>
                </v:shape>
                <v:shape id="Text Box 20" o:spid="_x0000_s1039" type="#_x0000_t202" style="position:absolute;left:1133;top:997;width:9638;height:2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60823" w:rsidRDefault="00D63146" w:rsidP="006765D0">
                        <w:pPr>
                          <w:spacing w:before="84" w:line="380" w:lineRule="atLeast"/>
                          <w:ind w:left="90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Considerando o levantamento de mercado realizado, coexistiria como solução a aquisição das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6765D0">
                          <w:rPr>
                            <w:sz w:val="24"/>
                          </w:rPr>
                          <w:t>tendas e som</w:t>
                        </w:r>
                        <w:r>
                          <w:rPr>
                            <w:sz w:val="24"/>
                          </w:rPr>
                          <w:t xml:space="preserve"> pelo órgão requisitante. Todavia, tal solução não seria a mais vantajosa para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Administração Pública, e nem mesmo possível, posto que o custo do objeto é muito maior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quando para sua aquisição, bem como este município não dispõe de pesso</w:t>
                        </w:r>
                        <w:r>
                          <w:rPr>
                            <w:sz w:val="24"/>
                          </w:rPr>
                          <w:t>al qualificado para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montagem e desmontagem das tendas, não possui as ferramentas necessárias, não possui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veículo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adequado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transporte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material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eventos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armazenamento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0823" w:rsidRDefault="00660823">
      <w:pPr>
        <w:pStyle w:val="Corpodetexto"/>
        <w:spacing w:before="1"/>
        <w:rPr>
          <w:sz w:val="25"/>
        </w:rPr>
      </w:pPr>
    </w:p>
    <w:p w:rsidR="00660823" w:rsidRDefault="003D7E96">
      <w:pPr>
        <w:pStyle w:val="Corpodetexto"/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0130" cy="302895"/>
                <wp:effectExtent l="0" t="0" r="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02895"/>
                          <a:chOff x="0" y="0"/>
                          <a:chExt cx="9638" cy="477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477"/>
                          </a:xfrm>
                          <a:custGeom>
                            <a:avLst/>
                            <a:gdLst>
                              <a:gd name="T0" fmla="*/ 9638 w 9638"/>
                              <a:gd name="T1" fmla="*/ 0 h 477"/>
                              <a:gd name="T2" fmla="*/ 9623 w 9638"/>
                              <a:gd name="T3" fmla="*/ 0 h 477"/>
                              <a:gd name="T4" fmla="*/ 9623 w 9638"/>
                              <a:gd name="T5" fmla="*/ 462 h 477"/>
                              <a:gd name="T6" fmla="*/ 15 w 9638"/>
                              <a:gd name="T7" fmla="*/ 462 h 477"/>
                              <a:gd name="T8" fmla="*/ 15 w 9638"/>
                              <a:gd name="T9" fmla="*/ 0 h 477"/>
                              <a:gd name="T10" fmla="*/ 0 w 9638"/>
                              <a:gd name="T11" fmla="*/ 0 h 477"/>
                              <a:gd name="T12" fmla="*/ 0 w 9638"/>
                              <a:gd name="T13" fmla="*/ 477 h 477"/>
                              <a:gd name="T14" fmla="*/ 9638 w 9638"/>
                              <a:gd name="T15" fmla="*/ 477 h 477"/>
                              <a:gd name="T16" fmla="*/ 9638 w 9638"/>
                              <a:gd name="T17" fmla="*/ 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8" h="477">
                                <a:moveTo>
                                  <a:pt x="9638" y="0"/>
                                </a:moveTo>
                                <a:lnTo>
                                  <a:pt x="9623" y="0"/>
                                </a:lnTo>
                                <a:lnTo>
                                  <a:pt x="9623" y="462"/>
                                </a:lnTo>
                                <a:lnTo>
                                  <a:pt x="15" y="46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9638" y="477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823" w:rsidRDefault="00D63146">
                              <w:pPr>
                                <w:spacing w:before="81"/>
                                <w:ind w:left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objetos.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40" style="width:481.9pt;height:23.85pt;mso-position-horizontal-relative:char;mso-position-vertical-relative:line" coordsize="9638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">
                <v:shape id="Freeform 18" o:spid="_x0000_s1041" style="position:absolute;width:9638;height:477;visibility:visible;mso-wrap-style:square;v-text-anchor:top" coordsize="9638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sUcQA&#10;AADbAAAADwAAAGRycy9kb3ducmV2LnhtbESPQWvCQBCF7wX/wzKFXkrdREEkdZUiCAUPpSp4HbJj&#10;NpidjdmNxv76zkHwNsN78943i9XgG3WlLtaBDeTjDBRxGWzNlYHDfvMxBxUTssUmMBm4U4TVcvSy&#10;wMKGG//SdZcqJSEcCzTgUmoLrWPpyGMch5ZYtFPoPCZZu0rbDm8S7hs9ybKZ9lizNDhsae2oPO96&#10;b+Dd/fjqMpnVedlv/4a7nrbb/GjM2+vw9Qkq0ZCe5sf1txV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17FHEAAAA2wAAAA8AAAAAAAAAAAAAAAAAmAIAAGRycy9k&#10;b3ducmV2LnhtbFBLBQYAAAAABAAEAPUAAACJAwAAAAA=&#10;" path="m9638,r-15,l9623,462,15,462,15,,,,,477r9638,l9638,xe" fillcolor="black" stroked="f">
                  <v:path arrowok="t" o:connecttype="custom" o:connectlocs="9638,0;9623,0;9623,462;15,462;15,0;0,0;0,477;9638,477;9638,0" o:connectangles="0,0,0,0,0,0,0,0,0"/>
                </v:shape>
                <v:shape id="Text Box 17" o:spid="_x0000_s1042" type="#_x0000_t202" style="position:absolute;width:963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60823" w:rsidRDefault="00D63146">
                        <w:pPr>
                          <w:spacing w:before="8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objetos.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0823" w:rsidRDefault="00660823">
      <w:pPr>
        <w:pStyle w:val="Corpodetexto"/>
        <w:rPr>
          <w:sz w:val="20"/>
        </w:rPr>
      </w:pPr>
    </w:p>
    <w:p w:rsidR="00660823" w:rsidRDefault="003D7E96">
      <w:pPr>
        <w:pStyle w:val="Corpodetexto"/>
        <w:spacing w:before="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117475</wp:posOffset>
                </wp:positionV>
                <wp:extent cx="6110605" cy="25527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0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SOLUÇÃO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57.05pt;margin-top:9.25pt;width:481.15pt;height:20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0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DESCRIÇÃO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SOLUÇÃO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3D7E96">
      <w:pPr>
        <w:pStyle w:val="Corpodetexto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394335</wp:posOffset>
                </wp:positionV>
                <wp:extent cx="6110605" cy="378968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78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823" w:rsidRDefault="00D63146" w:rsidP="006765D0">
                            <w:pPr>
                              <w:pStyle w:val="Corpodetexto"/>
                              <w:spacing w:before="151" w:line="316" w:lineRule="auto"/>
                              <w:ind w:left="75" w:right="89"/>
                              <w:jc w:val="both"/>
                            </w:pPr>
                            <w:r>
                              <w:t>O presente Estudo Técnico Preliminar (ETP) visa fornecer uma descrição abrangente da solução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proposta para a contratação de empresa especializada na locação de tendas e barracas,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conformidade com os requisitos estabelecidos pela Lei 14.133/2021. A solução inclui um plano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detalhado de logística para a entrega, montagem e desmontagem das tendas e</w:t>
                            </w:r>
                            <w:r w:rsidR="006765D0">
                              <w:t xml:space="preserve"> som</w:t>
                            </w:r>
                            <w:r>
                              <w:t xml:space="preserve"> nos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locais dos eventos. Serão estabelecidos prazos e procedimentos claros para garantir a eficiência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pontualidade das operações, minimizando eventuais impactos no cronograma dos eventos.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solução prevê a disponibilização de suporte técnico e a</w:t>
                            </w:r>
                            <w:r>
                              <w:t>tendimento ao cliente durante todo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período dos eventos, visando resolver eventuais problemas ou dúvidas que possam surgir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relacionados às tendas e barracas. Isso inclui a manutenção preventiva e corretiva 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equipamentos, garantindo a continuidade do ev</w:t>
                            </w:r>
                            <w:r>
                              <w:t>ento de forma segura e tranquila. O objeto a 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contratado enquadra-se na categoria de serviço comum e fornecimento continuado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manutenção da atividade administrativa, sem dedicação de mão de obra exclusiva, razão pela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qual se sugere a contratação med</w:t>
                            </w:r>
                            <w:r>
                              <w:t>iante licitação, na modalidade pregão, em sua 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eletrônica,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14.133/21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73/2022,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possuir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padrões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desempenho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qualidade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características gerais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específicas,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usualmente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encontradas 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mercado.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64.15pt;margin-top:31.05pt;width:481.15pt;height:298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QwiQIAACM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" filled="f">
                <v:textbox inset="0,0,0,0">
                  <w:txbxContent>
                    <w:p w:rsidR="00660823" w:rsidRDefault="00D63146" w:rsidP="006765D0">
                      <w:pPr>
                        <w:pStyle w:val="Corpodetexto"/>
                        <w:spacing w:before="151" w:line="316" w:lineRule="auto"/>
                        <w:ind w:left="75" w:right="89"/>
                        <w:jc w:val="both"/>
                      </w:pPr>
                      <w:r>
                        <w:t>O presente Estudo Técnico Preliminar (ETP) visa fornecer uma descrição abrangente da solução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proposta para a contratação de empresa especializada na locação de tendas e barracas,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conformidade com os requisitos estabelecidos pela Lei 14.133/2021. A solução inclui um plano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detalhado de logística para a entrega, montagem e desmontagem das tendas e</w:t>
                      </w:r>
                      <w:r w:rsidR="006765D0">
                        <w:t xml:space="preserve"> som</w:t>
                      </w:r>
                      <w:r>
                        <w:t xml:space="preserve"> nos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locais dos eventos. Serão estabelecidos prazos e procedimentos claros para garantir a eficiência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pontualidade das operações, minimizando eventuais impactos no cronograma dos eventos.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solução prevê a disponibilização de suporte técnico e a</w:t>
                      </w:r>
                      <w:r>
                        <w:t>tendimento ao cliente durante todo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período dos eventos, visando resolver eventuais problemas ou dúvidas que possam surgir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relacionados às tendas e barracas. Isso inclui a manutenção preventiva e corretiva 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equipamentos, garantindo a continuidade do ev</w:t>
                      </w:r>
                      <w:r>
                        <w:t>ento de forma segura e tranquila. O objeto a 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contratado enquadra-se na categoria de serviço comum e fornecimento continuado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manutenção da atividade administrativa, sem dedicação de mão de obra exclusiva, razão pela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qual se sugere a contratação med</w:t>
                      </w:r>
                      <w:r>
                        <w:t>iante licitação, na modalidade pregão, em sua 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eletrônica,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14.133/21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73/2022,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possuir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padrões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desempenho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qualidade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características gerais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específicas,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usualmente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encontradas 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mercado.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660823">
      <w:pPr>
        <w:pStyle w:val="Corpodetexto"/>
        <w:rPr>
          <w:sz w:val="20"/>
        </w:rPr>
      </w:pPr>
    </w:p>
    <w:p w:rsidR="00660823" w:rsidRDefault="003D7E96">
      <w:pPr>
        <w:pStyle w:val="Corpodetexto"/>
        <w:spacing w:before="2"/>
        <w:rPr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116840</wp:posOffset>
                </wp:positionV>
                <wp:extent cx="6110605" cy="25527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1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PARCELAMENTO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57.05pt;margin-top:9.2pt;width:481.15pt;height:20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1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JUSTIFICATIVA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PARCELAMENTO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NÃO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619760</wp:posOffset>
                </wp:positionV>
                <wp:extent cx="6110605" cy="133350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823" w:rsidRDefault="00D63146" w:rsidP="006765D0">
                            <w:pPr>
                              <w:pStyle w:val="Corpodetexto"/>
                              <w:spacing w:before="150" w:line="316" w:lineRule="auto"/>
                              <w:ind w:left="75" w:right="363"/>
                              <w:jc w:val="both"/>
                            </w:pPr>
                            <w:r>
                              <w:t>Em regra, conforme § 1o do art. 40 da Lei 14.133/2021 , os serviços deverão ser divididas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tantas parcelas quantas se comprovarem técnica e economicamente viáveis, procedendo-se à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licitação com vistas ao melhor aproveitamento dos recursos disponíveis no mercado e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ampliação da competitividade sem perda da economia de escala. Logo, a contratação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questão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 itens.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margin-left:57.05pt;margin-top:48.8pt;width:481.15pt;height:1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" filled="f">
                <v:textbox inset="0,0,0,0">
                  <w:txbxContent>
                    <w:p w:rsidR="00660823" w:rsidRDefault="00D63146" w:rsidP="006765D0">
                      <w:pPr>
                        <w:pStyle w:val="Corpodetexto"/>
                        <w:spacing w:before="150" w:line="316" w:lineRule="auto"/>
                        <w:ind w:left="75" w:right="363"/>
                        <w:jc w:val="both"/>
                      </w:pPr>
                      <w:r>
                        <w:t>Em regra, conforme § 1o do art. 40 da Lei 14.133/2021 , os serviços deverão ser divididas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tantas parcelas quantas se comprovarem técnica e economicamente viáveis, procedendo-se à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licitação com vistas ao melhor aproveitamento dos recursos disponíveis no mercado e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ampliação da competitividade sem perda da economia de escala. Logo, a contratação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questão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 itens.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660823">
      <w:pPr>
        <w:pStyle w:val="Corpodetexto"/>
        <w:rPr>
          <w:sz w:val="25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3D7E96">
      <w:pPr>
        <w:pStyle w:val="Corpodetexto"/>
        <w:spacing w:before="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116205</wp:posOffset>
                </wp:positionV>
                <wp:extent cx="6110605" cy="25527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0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RESULTADOS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PRETENDIDOS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57.05pt;margin-top:9.15pt;width:481.15pt;height:20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0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RESULTADOS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PRETENDIDOS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0823" w:rsidRDefault="003D7E96" w:rsidP="00965121">
      <w:pPr>
        <w:ind w:left="142"/>
        <w:rPr>
          <w:sz w:val="11"/>
        </w:rPr>
        <w:sectPr w:rsidR="006608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660" w:right="1020" w:bottom="1340" w:left="1020" w:header="283" w:footer="1146" w:gutter="0"/>
          <w:cols w:space="720"/>
        </w:sect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3628390</wp:posOffset>
                </wp:positionV>
                <wp:extent cx="6110605" cy="35052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0823" w:rsidRDefault="00D63146" w:rsidP="00965121">
                            <w:pPr>
                              <w:pStyle w:val="Corpodetexto"/>
                              <w:spacing w:before="156"/>
                              <w:ind w:left="142" w:right="-181"/>
                            </w:pPr>
                            <w:r>
                              <w:t>Esta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Estudo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Técnico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declara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viável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3.5pt;margin-top:285.7pt;width:481.15pt;height:27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" filled="f">
                <v:textbox inset="0,0,0,0">
                  <w:txbxContent>
                    <w:p w:rsidR="00660823" w:rsidRDefault="00D63146" w:rsidP="00965121">
                      <w:pPr>
                        <w:pStyle w:val="Corpodetexto"/>
                        <w:spacing w:before="156"/>
                        <w:ind w:left="142" w:right="-181"/>
                      </w:pPr>
                      <w:r>
                        <w:t>Esta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Estudo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Técnico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Preliminar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declara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viável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2990215</wp:posOffset>
                </wp:positionV>
                <wp:extent cx="6110605" cy="25527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5527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23" w:rsidRDefault="00D63146">
                            <w:pPr>
                              <w:spacing w:before="81"/>
                              <w:ind w:left="1610" w:right="16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left:0;text-align:left;margin-left:49.5pt;margin-top:235.45pt;width:481.15pt;height:20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" fillcolor="#ec7c30">
                <v:textbox inset="0,0,0,0">
                  <w:txbxContent>
                    <w:p w:rsidR="00660823" w:rsidRDefault="00D63146">
                      <w:pPr>
                        <w:spacing w:before="81"/>
                        <w:ind w:left="1610" w:right="16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CONCLUSÃO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765D0"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10605" cy="2315845"/>
                <wp:effectExtent l="9525" t="9525" r="13970" b="825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315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65D0" w:rsidRDefault="006765D0" w:rsidP="00965121">
                            <w:pPr>
                              <w:pStyle w:val="Corpodetexto"/>
                              <w:spacing w:before="151" w:line="316" w:lineRule="auto"/>
                              <w:ind w:left="75" w:right="102"/>
                              <w:jc w:val="both"/>
                            </w:pPr>
                            <w:r>
                              <w:t xml:space="preserve">Em suma, os resultados pretendidos da locação de tendas e </w:t>
                            </w:r>
                            <w:r>
                              <w:t>som</w:t>
                            </w:r>
                            <w:r>
                              <w:t>s incluem o atendimento às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necessidades dos eventos, a garantia de qualidade e confiabilidade das estruturas, a flexibilidade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customização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soluções oferecidas,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eficiência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logística 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montagem,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 suporte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técnico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atendimento ao cliente, a promoção da economia e sustentabilidade, e a satisfação geral 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envolvidos. Estes resultados contribuem para o sucesso e a excelência na realização dos eventos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conforme os parâmetros estabelecidos pela Lei 14.133/2021. Almeja-se alcançar resultados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promovam a economia de recursos financeiros e ambientais. Isso pode incluir a otimização 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custos relacionados à locação das tendas e </w:t>
                            </w:r>
                            <w:r>
                              <w:t>som</w:t>
                            </w:r>
                            <w:r>
                              <w:t>s, bem como a adoção de práticas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sustentáveis.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50" type="#_x0000_t202" style="width:481.15pt;height:1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" filled="f">
                <v:textbox inset="0,0,0,0">
                  <w:txbxContent>
                    <w:p w:rsidR="006765D0" w:rsidRDefault="006765D0" w:rsidP="00965121">
                      <w:pPr>
                        <w:pStyle w:val="Corpodetexto"/>
                        <w:spacing w:before="151" w:line="316" w:lineRule="auto"/>
                        <w:ind w:left="75" w:right="102"/>
                        <w:jc w:val="both"/>
                      </w:pPr>
                      <w:r>
                        <w:t xml:space="preserve">Em suma, os resultados pretendidos da locação de tendas e </w:t>
                      </w:r>
                      <w:r>
                        <w:t>som</w:t>
                      </w:r>
                      <w:r>
                        <w:t>s incluem o atendimento às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necessidades dos eventos, a garantia de qualidade e confiabilidade das estruturas, a flexibilidade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customização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soluções oferecidas,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eficiência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logística 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montagem,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 suporte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técnico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atendimento ao cliente, a promoção da economia e sustentabilidade, e a satisfação geral 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envolvidos. Estes resultados contribuem para o sucesso e a excelência na realização dos eventos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conforme os parâmetros estabelecidos pela Lei 14.133/2021. Almeja-se alcançar resultados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promovam a economia de recursos financeiros e ambientais. Isso pode incluir a otimização 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custos relacionados à locação das tendas e </w:t>
                      </w:r>
                      <w:r>
                        <w:t>som</w:t>
                      </w:r>
                      <w:r>
                        <w:t>s, bem como a adoção de práticas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sustentáveis.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0823" w:rsidRDefault="00660823">
      <w:pPr>
        <w:pStyle w:val="Corpodetexto"/>
        <w:spacing w:before="4"/>
        <w:rPr>
          <w:sz w:val="25"/>
        </w:rPr>
      </w:pPr>
    </w:p>
    <w:p w:rsidR="00660823" w:rsidRDefault="00660823">
      <w:pPr>
        <w:pStyle w:val="Corpodetexto"/>
        <w:ind w:left="113"/>
        <w:rPr>
          <w:sz w:val="20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660823">
      <w:pPr>
        <w:pStyle w:val="Corpodetexto"/>
        <w:spacing w:before="11"/>
        <w:rPr>
          <w:sz w:val="10"/>
        </w:rPr>
      </w:pPr>
    </w:p>
    <w:p w:rsidR="00660823" w:rsidRDefault="00660823">
      <w:pPr>
        <w:pStyle w:val="Corpodetexto"/>
        <w:rPr>
          <w:sz w:val="25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660823">
      <w:pPr>
        <w:pStyle w:val="Corpodetexto"/>
        <w:rPr>
          <w:sz w:val="20"/>
        </w:rPr>
      </w:pPr>
    </w:p>
    <w:p w:rsidR="00660823" w:rsidRDefault="00660823">
      <w:pPr>
        <w:pStyle w:val="Corpodetexto"/>
        <w:rPr>
          <w:sz w:val="20"/>
        </w:rPr>
      </w:pPr>
    </w:p>
    <w:sectPr w:rsidR="00660823">
      <w:pgSz w:w="11910" w:h="16840"/>
      <w:pgMar w:top="1660" w:right="1020" w:bottom="1340" w:left="1020" w:header="283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46" w:rsidRDefault="00D63146">
      <w:r>
        <w:separator/>
      </w:r>
    </w:p>
  </w:endnote>
  <w:endnote w:type="continuationSeparator" w:id="0">
    <w:p w:rsidR="00D63146" w:rsidRDefault="00D6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96" w:rsidRDefault="003D7E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3" w:rsidRDefault="003D7E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816" behindDoc="1" locked="0" layoutInCell="1" allowOverlap="1">
              <wp:simplePos x="0" y="0"/>
              <wp:positionH relativeFrom="page">
                <wp:posOffset>2029460</wp:posOffset>
              </wp:positionH>
              <wp:positionV relativeFrom="page">
                <wp:posOffset>9824720</wp:posOffset>
              </wp:positionV>
              <wp:extent cx="3500755" cy="7283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75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23" w:rsidRDefault="00660823">
                          <w:pPr>
                            <w:spacing w:before="22" w:line="264" w:lineRule="auto"/>
                            <w:ind w:left="20" w:right="1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159.8pt;margin-top:773.6pt;width:275.65pt;height:57.3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kW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" filled="f" stroked="f">
              <v:textbox inset="0,0,0,0">
                <w:txbxContent>
                  <w:p w:rsidR="00660823" w:rsidRDefault="00660823">
                    <w:pPr>
                      <w:spacing w:before="22" w:line="264" w:lineRule="auto"/>
                      <w:ind w:left="20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96" w:rsidRDefault="003D7E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46" w:rsidRDefault="00D63146">
      <w:r>
        <w:separator/>
      </w:r>
    </w:p>
  </w:footnote>
  <w:footnote w:type="continuationSeparator" w:id="0">
    <w:p w:rsidR="00D63146" w:rsidRDefault="00D6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96" w:rsidRDefault="003D7E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3" w:rsidRDefault="00DB3437">
    <w:pPr>
      <w:pStyle w:val="Corpodetexto"/>
      <w:spacing w:line="14" w:lineRule="auto"/>
      <w:rPr>
        <w:sz w:val="20"/>
      </w:rPr>
    </w:pPr>
    <w:bookmarkStart w:id="0" w:name="_GoBack"/>
    <w:r>
      <w:rPr>
        <w:noProof/>
        <w:lang w:eastAsia="pt-BR"/>
      </w:rPr>
      <w:drawing>
        <wp:anchor distT="0" distB="0" distL="0" distR="0" simplePos="0" relativeHeight="487396864" behindDoc="1" locked="0" layoutInCell="1" allowOverlap="1" wp14:anchorId="1E7D33F2" wp14:editId="443E856F">
          <wp:simplePos x="0" y="0"/>
          <wp:positionH relativeFrom="page">
            <wp:posOffset>647700</wp:posOffset>
          </wp:positionH>
          <wp:positionV relativeFrom="page">
            <wp:posOffset>179070</wp:posOffset>
          </wp:positionV>
          <wp:extent cx="5324769" cy="783336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4769" cy="78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3D7E9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1936115</wp:posOffset>
              </wp:positionH>
              <wp:positionV relativeFrom="page">
                <wp:posOffset>604520</wp:posOffset>
              </wp:positionV>
              <wp:extent cx="3186430" cy="1778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23" w:rsidRDefault="00D6314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ETP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ESTUDO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TÉCNICO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PRELIMINAR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152.45pt;margin-top:47.6pt;width:250.9pt;height:14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QV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" filled="f" stroked="f">
              <v:textbox inset="0,0,0,0">
                <w:txbxContent>
                  <w:p w:rsidR="00660823" w:rsidRDefault="00D6314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ETP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ESTUDO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TÉCNICO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PRELIMINAR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96" w:rsidRDefault="003D7E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3"/>
    <w:rsid w:val="003D7E96"/>
    <w:rsid w:val="00660823"/>
    <w:rsid w:val="006765D0"/>
    <w:rsid w:val="00965121"/>
    <w:rsid w:val="00D63146"/>
    <w:rsid w:val="00D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217E0-F772-4ADF-845F-7301D233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6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5D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6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5D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E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E9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ETP – ESTUDO TÉCNICO PRELIMINAR Nº "006/2024"</vt:lpstr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ETP – ESTUDO TÉCNICO PRELIMINAR Nº "006/2024"</dc:title>
  <dc:creator>Usuário</dc:creator>
  <cp:lastModifiedBy>Conta da Microsoft</cp:lastModifiedBy>
  <cp:revision>2</cp:revision>
  <cp:lastPrinted>2024-08-27T13:45:00Z</cp:lastPrinted>
  <dcterms:created xsi:type="dcterms:W3CDTF">2024-08-27T16:51:00Z</dcterms:created>
  <dcterms:modified xsi:type="dcterms:W3CDTF">2024-08-27T16:51:00Z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2024-08-27T00:00:00Z</vt:filetime>
  </property>
</Properties>
</file>